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5F" w:rsidRPr="00FB38B7" w:rsidRDefault="00FB38B7" w:rsidP="00FB38B7">
      <w:pPr>
        <w:jc w:val="center"/>
        <w:rPr>
          <w:sz w:val="24"/>
          <w:szCs w:val="24"/>
        </w:rPr>
      </w:pPr>
      <w:r w:rsidRPr="00FB38B7">
        <w:rPr>
          <w:rFonts w:hint="eastAsia"/>
          <w:sz w:val="24"/>
          <w:szCs w:val="24"/>
        </w:rPr>
        <w:t>『西洋の書物工房』読書会　第</w:t>
      </w:r>
      <w:r w:rsidRPr="00FB38B7">
        <w:rPr>
          <w:rFonts w:hint="eastAsia"/>
          <w:sz w:val="24"/>
          <w:szCs w:val="24"/>
        </w:rPr>
        <w:t>9</w:t>
      </w:r>
      <w:r w:rsidRPr="00FB38B7">
        <w:rPr>
          <w:rFonts w:hint="eastAsia"/>
          <w:sz w:val="24"/>
          <w:szCs w:val="24"/>
        </w:rPr>
        <w:t>回</w:t>
      </w:r>
    </w:p>
    <w:p w:rsidR="00FB38B7" w:rsidRDefault="00FB38B7" w:rsidP="00FB38B7">
      <w:pPr>
        <w:jc w:val="right"/>
      </w:pPr>
      <w:r>
        <w:rPr>
          <w:rFonts w:hint="eastAsia"/>
        </w:rPr>
        <w:t>2015.4.23.</w:t>
      </w:r>
    </w:p>
    <w:p w:rsidR="00FB38B7" w:rsidRDefault="00FB38B7" w:rsidP="00FB38B7">
      <w:pPr>
        <w:jc w:val="left"/>
      </w:pPr>
    </w:p>
    <w:p w:rsidR="00FB38B7" w:rsidRDefault="00FB38B7" w:rsidP="00FB38B7">
      <w:pPr>
        <w:jc w:val="left"/>
      </w:pPr>
      <w:r>
        <w:rPr>
          <w:rFonts w:hint="eastAsia"/>
        </w:rPr>
        <w:t>第三章　本の誕生と製本術</w:t>
      </w:r>
    </w:p>
    <w:p w:rsidR="00FB38B7" w:rsidRDefault="00FB38B7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三　画家の描いた書物</w:t>
      </w:r>
    </w:p>
    <w:p w:rsidR="00FB38B7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="00FB38B7">
        <w:rPr>
          <w:rFonts w:ascii="Segoe UI Symbol" w:hAnsi="Segoe UI Symbol" w:cs="Segoe UI Symbol" w:hint="eastAsia"/>
        </w:rPr>
        <w:t>＊絵画に登場する書物の背に注目</w:t>
      </w:r>
    </w:p>
    <w:p w:rsidR="00FB38B7" w:rsidRDefault="00FB38B7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A</w:t>
      </w:r>
      <w:r>
        <w:rPr>
          <w:rFonts w:ascii="Segoe UI Symbol" w:hAnsi="Segoe UI Symbol" w:cs="Segoe UI Symbol" w:hint="eastAsia"/>
        </w:rPr>
        <w:t xml:space="preserve">　フレキシブル・バック　</w:t>
      </w:r>
    </w:p>
    <w:p w:rsidR="00FB38B7" w:rsidRDefault="00FB38B7" w:rsidP="00FB38B7">
      <w:pPr>
        <w:ind w:firstLineChars="300" w:firstLine="63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・中世、製本術の完成時</w:t>
      </w:r>
    </w:p>
    <w:p w:rsidR="00FB38B7" w:rsidRDefault="00FB38B7" w:rsidP="00FB38B7">
      <w:pPr>
        <w:ind w:firstLineChars="300" w:firstLine="63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・背には革や布がはられていた</w:t>
      </w:r>
    </w:p>
    <w:p w:rsidR="00FB38B7" w:rsidRDefault="00FB38B7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B</w:t>
      </w:r>
      <w:r>
        <w:rPr>
          <w:rFonts w:ascii="Segoe UI Symbol" w:hAnsi="Segoe UI Symbol" w:cs="Segoe UI Symbol" w:hint="eastAsia"/>
        </w:rPr>
        <w:t xml:space="preserve">　タイト・バック</w:t>
      </w:r>
    </w:p>
    <w:p w:rsidR="00FB38B7" w:rsidRDefault="00FB38B7" w:rsidP="00FB38B7">
      <w:pPr>
        <w:jc w:val="left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 xml:space="preserve">　　　フレキシブル・バックの欠点を解決　－　背が割れにくい―金箔押しなどの装飾可</w:t>
      </w:r>
    </w:p>
    <w:p w:rsidR="00FB38B7" w:rsidRDefault="00FB38B7" w:rsidP="00FB38B7">
      <w:pPr>
        <w:ind w:firstLineChars="100" w:firstLine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C</w:t>
      </w:r>
      <w:r>
        <w:rPr>
          <w:rFonts w:ascii="Segoe UI Symbol" w:hAnsi="Segoe UI Symbol" w:cs="Segoe UI Symbol" w:hint="eastAsia"/>
        </w:rPr>
        <w:t xml:space="preserve">　ホロー・バック　デューラー　「</w:t>
      </w:r>
      <w:r w:rsidR="00027A3D">
        <w:rPr>
          <w:rFonts w:ascii="Segoe UI Symbol" w:hAnsi="Segoe UI Symbol" w:cs="Segoe UI Symbol" w:hint="eastAsia"/>
        </w:rPr>
        <w:t>瞑想</w:t>
      </w:r>
      <w:r>
        <w:rPr>
          <w:rFonts w:ascii="Segoe UI Symbol" w:hAnsi="Segoe UI Symbol" w:cs="Segoe UI Symbol" w:hint="eastAsia"/>
        </w:rPr>
        <w:t>する聖ヒエロニムス」に登場</w:t>
      </w:r>
    </w:p>
    <w:p w:rsidR="00FB38B7" w:rsidRDefault="00FB38B7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・タイト・バックの欠点　―　開きにくい　を解決</w:t>
      </w:r>
    </w:p>
    <w:p w:rsidR="00FB38B7" w:rsidRDefault="00FB38B7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・くうた　－　背のさらなる補強、さらなる開きやすさのために日本で考案された</w:t>
      </w:r>
    </w:p>
    <w:p w:rsidR="002C6C92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＊絵画の背景として書物を描いた</w:t>
      </w:r>
    </w:p>
    <w:p w:rsidR="002C6C92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・スペインの画家　フランシスコ・デ・スルバラン</w:t>
      </w:r>
    </w:p>
    <w:p w:rsidR="002C6C92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多くの羊皮紙装本を描く</w:t>
      </w:r>
    </w:p>
    <w:p w:rsidR="002C6C92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＊ケルムスコット・プレス</w:t>
      </w:r>
    </w:p>
    <w:p w:rsidR="002C6C92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スルバランの絵に登場する書物の雰囲気を持つ　</w:t>
      </w:r>
    </w:p>
    <w:p w:rsidR="002C6C92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・羊皮紙装本</w:t>
      </w:r>
    </w:p>
    <w:p w:rsidR="002C6C92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・ホロー・バック</w:t>
      </w:r>
    </w:p>
    <w:p w:rsidR="002C6C92" w:rsidRDefault="002C6C92" w:rsidP="00FB38B7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・小口にリボン、皮ひも</w:t>
      </w:r>
    </w:p>
    <w:p w:rsidR="002C6C92" w:rsidRDefault="002C6C92" w:rsidP="00FB38B7">
      <w:pPr>
        <w:jc w:val="left"/>
      </w:pPr>
      <w:r>
        <w:rPr>
          <w:rFonts w:hint="eastAsia"/>
        </w:rPr>
        <w:t xml:space="preserve">　＊レンブラント　「</w:t>
      </w:r>
      <w:r>
        <w:rPr>
          <w:rFonts w:hint="eastAsia"/>
          <w:kern w:val="0"/>
        </w:rPr>
        <w:t>両替商</w:t>
      </w:r>
      <w:r>
        <w:rPr>
          <w:rFonts w:hint="eastAsia"/>
        </w:rPr>
        <w:t>」</w:t>
      </w:r>
    </w:p>
    <w:p w:rsidR="002C6C92" w:rsidRDefault="002C6C92" w:rsidP="00FB38B7">
      <w:pPr>
        <w:jc w:val="left"/>
      </w:pPr>
      <w:r>
        <w:rPr>
          <w:rFonts w:hint="eastAsia"/>
        </w:rPr>
        <w:t xml:space="preserve">　　・大切な帳簿　―　ダブルの綴じ紐で厳重に綴じられている</w:t>
      </w:r>
    </w:p>
    <w:p w:rsidR="002C6C92" w:rsidRDefault="002C6C92" w:rsidP="00FB38B7">
      <w:pPr>
        <w:jc w:val="left"/>
        <w:rPr>
          <w:rFonts w:hint="eastAsia"/>
        </w:rPr>
      </w:pPr>
    </w:p>
    <w:p w:rsidR="002C6C92" w:rsidRDefault="002C6C92" w:rsidP="00FB38B7">
      <w:pPr>
        <w:jc w:val="left"/>
      </w:pPr>
      <w:r>
        <w:rPr>
          <w:rFonts w:hint="eastAsia"/>
        </w:rPr>
        <w:t>関連話題</w:t>
      </w:r>
    </w:p>
    <w:p w:rsidR="002C6C92" w:rsidRDefault="002C6C92" w:rsidP="00FB38B7">
      <w:pPr>
        <w:jc w:val="left"/>
      </w:pPr>
      <w:r>
        <w:rPr>
          <w:rFonts w:hint="eastAsia"/>
        </w:rPr>
        <w:t>＊</w:t>
      </w:r>
      <w:r w:rsidR="00900C56">
        <w:rPr>
          <w:rFonts w:hint="eastAsia"/>
        </w:rPr>
        <w:t>レンブラントと和紙</w:t>
      </w:r>
    </w:p>
    <w:p w:rsidR="00900C56" w:rsidRDefault="00900C56" w:rsidP="00900C56">
      <w:pPr>
        <w:ind w:left="210" w:hangingChars="100" w:hanging="210"/>
        <w:jc w:val="left"/>
        <w:rPr>
          <w:szCs w:val="21"/>
        </w:rPr>
      </w:pPr>
      <w:r>
        <w:rPr>
          <w:rFonts w:hint="eastAsia"/>
        </w:rPr>
        <w:t>１．</w:t>
      </w:r>
      <w:r w:rsidRPr="00900C56">
        <w:rPr>
          <w:rFonts w:hint="eastAsia"/>
          <w:szCs w:val="21"/>
        </w:rPr>
        <w:t>東海北陸の美しい「和紙」が今、世界中から注目を集めています。岐阜県美濃市の「本美濃紙」と、福井県越前市の「越前和紙」です。「本美濃紙」は、</w:t>
      </w:r>
      <w:r w:rsidRPr="00900C56">
        <w:rPr>
          <w:rFonts w:hint="eastAsia"/>
          <w:szCs w:val="21"/>
        </w:rPr>
        <w:t>1300</w:t>
      </w:r>
      <w:r w:rsidRPr="00900C56">
        <w:rPr>
          <w:rFonts w:hint="eastAsia"/>
          <w:szCs w:val="21"/>
        </w:rPr>
        <w:t>年の伝統を守り続け、去年</w:t>
      </w:r>
      <w:r w:rsidRPr="00900C56">
        <w:rPr>
          <w:rFonts w:hint="eastAsia"/>
          <w:szCs w:val="21"/>
        </w:rPr>
        <w:t>11</w:t>
      </w:r>
      <w:r w:rsidRPr="00900C56">
        <w:rPr>
          <w:rFonts w:hint="eastAsia"/>
          <w:szCs w:val="21"/>
        </w:rPr>
        <w:t>月にユネスコの無形文化遺産に登録されました。一方の「越前和紙」は、</w:t>
      </w:r>
      <w:r w:rsidRPr="00900C56">
        <w:rPr>
          <w:rFonts w:hint="eastAsia"/>
          <w:szCs w:val="21"/>
        </w:rPr>
        <w:t>17</w:t>
      </w:r>
      <w:r w:rsidRPr="00900C56">
        <w:rPr>
          <w:rFonts w:hint="eastAsia"/>
          <w:szCs w:val="21"/>
        </w:rPr>
        <w:t>世紀のオランダを代表する画家・レンブラントが使用していた可能性が高まり、現在も調査・研</w:t>
      </w:r>
      <w:r>
        <w:rPr>
          <w:rFonts w:hint="eastAsia"/>
          <w:szCs w:val="21"/>
        </w:rPr>
        <w:t>究が進行中です。</w:t>
      </w:r>
    </w:p>
    <w:p w:rsidR="00900C56" w:rsidRDefault="00900C56" w:rsidP="00900C5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NHK</w:t>
      </w:r>
      <w:r>
        <w:rPr>
          <w:rFonts w:hint="eastAsia"/>
          <w:szCs w:val="21"/>
        </w:rPr>
        <w:t xml:space="preserve">　中部地方放送番組　金とく　「心ときめく“和紙の旅”」</w:t>
      </w:r>
      <w:r>
        <w:rPr>
          <w:rFonts w:hint="eastAsia"/>
          <w:szCs w:val="21"/>
        </w:rPr>
        <w:t>2</w:t>
      </w:r>
      <w:bookmarkStart w:id="0" w:name="_GoBack"/>
      <w:bookmarkEnd w:id="0"/>
      <w:r>
        <w:rPr>
          <w:rFonts w:hint="eastAsia"/>
          <w:szCs w:val="21"/>
        </w:rPr>
        <w:t>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金</w:t>
      </w:r>
      <w:r>
        <w:rPr>
          <w:rFonts w:hint="eastAsia"/>
          <w:szCs w:val="21"/>
        </w:rPr>
        <w:t>)</w:t>
      </w:r>
    </w:p>
    <w:p w:rsidR="00900C56" w:rsidRDefault="00900C56" w:rsidP="00FB38B7">
      <w:pPr>
        <w:jc w:val="left"/>
        <w:rPr>
          <w:szCs w:val="21"/>
        </w:rPr>
      </w:pPr>
      <w:r>
        <w:rPr>
          <w:rFonts w:hint="eastAsia"/>
          <w:szCs w:val="21"/>
        </w:rPr>
        <w:t xml:space="preserve">２．貴田庄著　『レンブラントと和紙』八坂書房　</w:t>
      </w:r>
      <w:r>
        <w:rPr>
          <w:rFonts w:hint="eastAsia"/>
          <w:szCs w:val="21"/>
        </w:rPr>
        <w:t>2005</w:t>
      </w:r>
      <w:r>
        <w:rPr>
          <w:rFonts w:hint="eastAsia"/>
          <w:szCs w:val="21"/>
        </w:rPr>
        <w:t>年</w:t>
      </w:r>
    </w:p>
    <w:p w:rsidR="00900C56" w:rsidRDefault="00900C56" w:rsidP="00FB38B7">
      <w:pPr>
        <w:jc w:val="left"/>
        <w:rPr>
          <w:szCs w:val="21"/>
        </w:rPr>
      </w:pPr>
    </w:p>
    <w:p w:rsidR="00900C56" w:rsidRPr="00900C56" w:rsidRDefault="00900C56" w:rsidP="00FB38B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担当　堤美智子</w:t>
      </w:r>
    </w:p>
    <w:sectPr w:rsidR="00900C56" w:rsidRPr="00900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B7"/>
    <w:rsid w:val="00027A3D"/>
    <w:rsid w:val="00125EA0"/>
    <w:rsid w:val="00162753"/>
    <w:rsid w:val="00186FDA"/>
    <w:rsid w:val="001B0365"/>
    <w:rsid w:val="001B41C5"/>
    <w:rsid w:val="001D5708"/>
    <w:rsid w:val="001E6386"/>
    <w:rsid w:val="001F4330"/>
    <w:rsid w:val="00250097"/>
    <w:rsid w:val="0025340D"/>
    <w:rsid w:val="00274F10"/>
    <w:rsid w:val="002835FA"/>
    <w:rsid w:val="002C5933"/>
    <w:rsid w:val="002C6873"/>
    <w:rsid w:val="002C6C92"/>
    <w:rsid w:val="00332C09"/>
    <w:rsid w:val="00340422"/>
    <w:rsid w:val="00354B0A"/>
    <w:rsid w:val="00362937"/>
    <w:rsid w:val="00395F39"/>
    <w:rsid w:val="003C180A"/>
    <w:rsid w:val="003F5204"/>
    <w:rsid w:val="00440495"/>
    <w:rsid w:val="0044055A"/>
    <w:rsid w:val="00441975"/>
    <w:rsid w:val="004B66B6"/>
    <w:rsid w:val="004D508B"/>
    <w:rsid w:val="004E607B"/>
    <w:rsid w:val="00504A9C"/>
    <w:rsid w:val="00527715"/>
    <w:rsid w:val="00583F66"/>
    <w:rsid w:val="00591E31"/>
    <w:rsid w:val="005F3637"/>
    <w:rsid w:val="005F6956"/>
    <w:rsid w:val="00631C03"/>
    <w:rsid w:val="00667686"/>
    <w:rsid w:val="006B2518"/>
    <w:rsid w:val="006D3694"/>
    <w:rsid w:val="00711B36"/>
    <w:rsid w:val="00774482"/>
    <w:rsid w:val="00811E3F"/>
    <w:rsid w:val="0083627A"/>
    <w:rsid w:val="0084243D"/>
    <w:rsid w:val="00845C35"/>
    <w:rsid w:val="00880B0D"/>
    <w:rsid w:val="00890C7F"/>
    <w:rsid w:val="0089434F"/>
    <w:rsid w:val="008A3632"/>
    <w:rsid w:val="008C1F97"/>
    <w:rsid w:val="008C77E2"/>
    <w:rsid w:val="008D1F90"/>
    <w:rsid w:val="00900C56"/>
    <w:rsid w:val="0090121F"/>
    <w:rsid w:val="00941A17"/>
    <w:rsid w:val="00956F1E"/>
    <w:rsid w:val="00961C3E"/>
    <w:rsid w:val="009704B5"/>
    <w:rsid w:val="00971E5F"/>
    <w:rsid w:val="00990580"/>
    <w:rsid w:val="009F43E5"/>
    <w:rsid w:val="009F5272"/>
    <w:rsid w:val="00A2773E"/>
    <w:rsid w:val="00A33C51"/>
    <w:rsid w:val="00A53FBD"/>
    <w:rsid w:val="00A671CF"/>
    <w:rsid w:val="00AA06DA"/>
    <w:rsid w:val="00AB1250"/>
    <w:rsid w:val="00AB6686"/>
    <w:rsid w:val="00AE7520"/>
    <w:rsid w:val="00B118FF"/>
    <w:rsid w:val="00B12F9F"/>
    <w:rsid w:val="00B453BE"/>
    <w:rsid w:val="00B64474"/>
    <w:rsid w:val="00B76946"/>
    <w:rsid w:val="00BB19F3"/>
    <w:rsid w:val="00BC5FD2"/>
    <w:rsid w:val="00BC73C5"/>
    <w:rsid w:val="00BF31A2"/>
    <w:rsid w:val="00C139EB"/>
    <w:rsid w:val="00C31711"/>
    <w:rsid w:val="00C41095"/>
    <w:rsid w:val="00C42107"/>
    <w:rsid w:val="00C52560"/>
    <w:rsid w:val="00C749F9"/>
    <w:rsid w:val="00C8478F"/>
    <w:rsid w:val="00C931D7"/>
    <w:rsid w:val="00CC3DB6"/>
    <w:rsid w:val="00CD1380"/>
    <w:rsid w:val="00D37BD8"/>
    <w:rsid w:val="00D532B0"/>
    <w:rsid w:val="00D64CA8"/>
    <w:rsid w:val="00D81680"/>
    <w:rsid w:val="00D83118"/>
    <w:rsid w:val="00D93A01"/>
    <w:rsid w:val="00E06822"/>
    <w:rsid w:val="00E33B19"/>
    <w:rsid w:val="00E51776"/>
    <w:rsid w:val="00E612A1"/>
    <w:rsid w:val="00E812D7"/>
    <w:rsid w:val="00E83B60"/>
    <w:rsid w:val="00EB4BD6"/>
    <w:rsid w:val="00EB7A00"/>
    <w:rsid w:val="00F0000D"/>
    <w:rsid w:val="00F067EA"/>
    <w:rsid w:val="00F15104"/>
    <w:rsid w:val="00F15A61"/>
    <w:rsid w:val="00F95331"/>
    <w:rsid w:val="00FB38B7"/>
    <w:rsid w:val="00FB7B35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AB535-BB11-4143-AC66-85B6D5B7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7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堤美智子</dc:creator>
  <cp:keywords/>
  <dc:description/>
  <cp:lastModifiedBy>堤美智子</cp:lastModifiedBy>
  <cp:revision>3</cp:revision>
  <cp:lastPrinted>2015-04-23T05:55:00Z</cp:lastPrinted>
  <dcterms:created xsi:type="dcterms:W3CDTF">2015-04-23T05:16:00Z</dcterms:created>
  <dcterms:modified xsi:type="dcterms:W3CDTF">2015-04-23T05:58:00Z</dcterms:modified>
</cp:coreProperties>
</file>